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14" w:rsidRPr="00943A8D" w:rsidRDefault="00F40614" w:rsidP="00F40614">
      <w:pPr>
        <w:ind w:right="-360"/>
        <w:rPr>
          <w:color w:val="000000" w:themeColor="text1"/>
          <w:sz w:val="32"/>
          <w:szCs w:val="23"/>
        </w:rPr>
      </w:pPr>
      <w:r w:rsidRPr="00F40614">
        <w:rPr>
          <w:b/>
          <w:noProof/>
          <w:color w:val="000000" w:themeColor="text1"/>
          <w:sz w:val="32"/>
        </w:rPr>
        <w:drawing>
          <wp:anchor distT="0" distB="0" distL="114300" distR="114300" simplePos="0" relativeHeight="251658240" behindDoc="1" locked="0" layoutInCell="1" allowOverlap="1" wp14:anchorId="7DF3F70E" wp14:editId="1359E24E">
            <wp:simplePos x="0" y="0"/>
            <wp:positionH relativeFrom="column">
              <wp:posOffset>-257810</wp:posOffset>
            </wp:positionH>
            <wp:positionV relativeFrom="paragraph">
              <wp:posOffset>-38735</wp:posOffset>
            </wp:positionV>
            <wp:extent cx="1648460" cy="1648460"/>
            <wp:effectExtent l="171450" t="171450" r="370840" b="370840"/>
            <wp:wrapTight wrapText="bothSides">
              <wp:wrapPolygon edited="0">
                <wp:start x="1997" y="-2247"/>
                <wp:lineTo x="-2247" y="-1747"/>
                <wp:lineTo x="-1997" y="22715"/>
                <wp:lineTo x="1997" y="26210"/>
                <wp:lineTo x="21966" y="26210"/>
                <wp:lineTo x="22216" y="25710"/>
                <wp:lineTo x="25960" y="22465"/>
                <wp:lineTo x="26210" y="1498"/>
                <wp:lineTo x="22715" y="-1747"/>
                <wp:lineTo x="21966" y="-2247"/>
                <wp:lineTo x="1997" y="-2247"/>
              </wp:wrapPolygon>
            </wp:wrapTight>
            <wp:docPr id="1" name="Picture 1" descr="New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Gir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614">
        <w:rPr>
          <w:b/>
          <w:color w:val="000000" w:themeColor="text1"/>
          <w:sz w:val="32"/>
          <w:szCs w:val="23"/>
        </w:rPr>
        <w:t xml:space="preserve">New </w:t>
      </w:r>
      <w:proofErr w:type="gramStart"/>
      <w:r w:rsidRPr="00F40614">
        <w:rPr>
          <w:b/>
          <w:color w:val="000000" w:themeColor="text1"/>
          <w:sz w:val="32"/>
          <w:szCs w:val="23"/>
        </w:rPr>
        <w:t>Girl</w:t>
      </w:r>
      <w:r w:rsidRPr="00F40614">
        <w:rPr>
          <w:color w:val="000000" w:themeColor="text1"/>
          <w:sz w:val="32"/>
          <w:szCs w:val="23"/>
        </w:rPr>
        <w:t xml:space="preserve">  Fruits</w:t>
      </w:r>
      <w:proofErr w:type="gramEnd"/>
      <w:r w:rsidRPr="00F40614">
        <w:rPr>
          <w:color w:val="000000" w:themeColor="text1"/>
          <w:sz w:val="32"/>
          <w:szCs w:val="23"/>
        </w:rPr>
        <w:t xml:space="preserve"> avg. 4-6 oz. and have better flavor and are more disease resistant than Early Girl. </w:t>
      </w:r>
      <w:proofErr w:type="gramStart"/>
      <w:r w:rsidRPr="00F40614">
        <w:rPr>
          <w:color w:val="000000" w:themeColor="text1"/>
          <w:sz w:val="32"/>
          <w:szCs w:val="23"/>
        </w:rPr>
        <w:t>Widely adapted.</w:t>
      </w:r>
      <w:proofErr w:type="gramEnd"/>
      <w:r w:rsidRPr="00F40614">
        <w:rPr>
          <w:color w:val="000000" w:themeColor="text1"/>
          <w:sz w:val="32"/>
          <w:szCs w:val="23"/>
        </w:rPr>
        <w:t xml:space="preserve"> High resistance to fusarium wilt races 1, 2 and </w:t>
      </w:r>
      <w:proofErr w:type="spellStart"/>
      <w:r w:rsidRPr="00F40614">
        <w:rPr>
          <w:color w:val="000000" w:themeColor="text1"/>
          <w:sz w:val="32"/>
          <w:szCs w:val="23"/>
        </w:rPr>
        <w:t>verticillium</w:t>
      </w:r>
      <w:proofErr w:type="spellEnd"/>
      <w:r w:rsidRPr="00F40614">
        <w:rPr>
          <w:color w:val="000000" w:themeColor="text1"/>
          <w:sz w:val="32"/>
          <w:szCs w:val="23"/>
        </w:rPr>
        <w:t xml:space="preserve"> wilt. </w:t>
      </w:r>
      <w:proofErr w:type="gramStart"/>
      <w:r w:rsidRPr="00F40614">
        <w:rPr>
          <w:color w:val="000000" w:themeColor="text1"/>
          <w:sz w:val="32"/>
          <w:szCs w:val="23"/>
        </w:rPr>
        <w:t>Indeterminate.</w:t>
      </w:r>
      <w:proofErr w:type="gramEnd"/>
    </w:p>
    <w:p w:rsidR="00943A8D" w:rsidRPr="00943A8D" w:rsidRDefault="00943A8D" w:rsidP="00F40614">
      <w:pPr>
        <w:ind w:right="-360"/>
        <w:rPr>
          <w:rFonts w:cs="Arial"/>
          <w:b/>
          <w:color w:val="000000" w:themeColor="text1"/>
          <w:sz w:val="36"/>
          <w:szCs w:val="21"/>
        </w:rPr>
      </w:pPr>
    </w:p>
    <w:p w:rsidR="00F40614" w:rsidRPr="00F40614" w:rsidRDefault="00943A8D" w:rsidP="00F40614">
      <w:pPr>
        <w:ind w:right="-360"/>
        <w:rPr>
          <w:rFonts w:cs="Arial"/>
          <w:color w:val="000000" w:themeColor="text1"/>
          <w:sz w:val="32"/>
          <w:szCs w:val="21"/>
        </w:rPr>
      </w:pPr>
      <w:r w:rsidRPr="00F40614">
        <w:rPr>
          <w:b/>
          <w:noProof/>
          <w:color w:val="000000" w:themeColor="text1"/>
          <w:sz w:val="36"/>
        </w:rPr>
        <w:drawing>
          <wp:anchor distT="0" distB="0" distL="114300" distR="114300" simplePos="0" relativeHeight="251659264" behindDoc="1" locked="0" layoutInCell="1" allowOverlap="1" wp14:anchorId="741E56CA" wp14:editId="4AF48A54">
            <wp:simplePos x="0" y="0"/>
            <wp:positionH relativeFrom="column">
              <wp:posOffset>2025650</wp:posOffset>
            </wp:positionH>
            <wp:positionV relativeFrom="paragraph">
              <wp:posOffset>299720</wp:posOffset>
            </wp:positionV>
            <wp:extent cx="2179955" cy="1635125"/>
            <wp:effectExtent l="171450" t="171450" r="353695" b="365125"/>
            <wp:wrapTight wrapText="bothSides">
              <wp:wrapPolygon edited="0">
                <wp:start x="1510" y="-2265"/>
                <wp:lineTo x="-1699" y="-1762"/>
                <wp:lineTo x="-1510" y="22649"/>
                <wp:lineTo x="1510" y="26172"/>
                <wp:lineTo x="21707" y="26172"/>
                <wp:lineTo x="21896" y="25668"/>
                <wp:lineTo x="24727" y="22649"/>
                <wp:lineTo x="24916" y="1510"/>
                <wp:lineTo x="22273" y="-1762"/>
                <wp:lineTo x="21707" y="-2265"/>
                <wp:lineTo x="1510" y="-2265"/>
              </wp:wrapPolygon>
            </wp:wrapTight>
            <wp:docPr id="2" name="Picture 2" descr="Black from Tula 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from Tula Tom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14" w:rsidRPr="00F40614">
        <w:rPr>
          <w:rFonts w:cs="Arial"/>
          <w:b/>
          <w:color w:val="000000" w:themeColor="text1"/>
          <w:sz w:val="32"/>
          <w:szCs w:val="21"/>
        </w:rPr>
        <w:t xml:space="preserve">Black from </w:t>
      </w:r>
      <w:proofErr w:type="gramStart"/>
      <w:r w:rsidR="00F40614" w:rsidRPr="00F40614">
        <w:rPr>
          <w:rFonts w:cs="Arial"/>
          <w:b/>
          <w:color w:val="000000" w:themeColor="text1"/>
          <w:sz w:val="32"/>
          <w:szCs w:val="21"/>
        </w:rPr>
        <w:t xml:space="preserve">Tula  </w:t>
      </w:r>
      <w:r w:rsidR="00F40614" w:rsidRPr="00F40614">
        <w:rPr>
          <w:rFonts w:cs="Arial"/>
          <w:color w:val="000000" w:themeColor="text1"/>
          <w:sz w:val="32"/>
          <w:szCs w:val="21"/>
        </w:rPr>
        <w:t>70</w:t>
      </w:r>
      <w:proofErr w:type="gramEnd"/>
      <w:r w:rsidR="00F40614" w:rsidRPr="00F40614">
        <w:rPr>
          <w:rFonts w:cs="Arial"/>
          <w:color w:val="000000" w:themeColor="text1"/>
          <w:sz w:val="32"/>
          <w:szCs w:val="21"/>
        </w:rPr>
        <w:t xml:space="preserve">-80 days. </w:t>
      </w:r>
      <w:proofErr w:type="gramStart"/>
      <w:r w:rsidR="00F40614" w:rsidRPr="00F40614">
        <w:rPr>
          <w:rFonts w:cs="Arial"/>
          <w:color w:val="000000" w:themeColor="text1"/>
          <w:sz w:val="32"/>
          <w:szCs w:val="21"/>
        </w:rPr>
        <w:t>A unique, large 8-12 oz. dark tomato exhibiting a rich, deep purplish-brown color.</w:t>
      </w:r>
      <w:proofErr w:type="gramEnd"/>
      <w:r w:rsidR="00F40614" w:rsidRPr="00F40614">
        <w:rPr>
          <w:rFonts w:cs="Arial"/>
          <w:color w:val="000000" w:themeColor="text1"/>
          <w:sz w:val="32"/>
          <w:szCs w:val="21"/>
        </w:rPr>
        <w:t xml:space="preserve"> Some seed savers say it is the best tasting of all the dark tomatoes. </w:t>
      </w:r>
      <w:proofErr w:type="gramStart"/>
      <w:r w:rsidR="00F40614" w:rsidRPr="00F40614">
        <w:rPr>
          <w:rFonts w:cs="Arial"/>
          <w:color w:val="000000" w:themeColor="text1"/>
          <w:sz w:val="32"/>
          <w:szCs w:val="21"/>
        </w:rPr>
        <w:t>Very rich, old-fashioned flavor, sweet and spicy.</w:t>
      </w:r>
      <w:proofErr w:type="gramEnd"/>
      <w:r w:rsidR="00F40614" w:rsidRPr="00F40614">
        <w:rPr>
          <w:rFonts w:cs="Arial"/>
          <w:color w:val="000000" w:themeColor="text1"/>
          <w:sz w:val="32"/>
          <w:szCs w:val="21"/>
        </w:rPr>
        <w:t xml:space="preserve"> </w:t>
      </w:r>
      <w:proofErr w:type="gramStart"/>
      <w:r w:rsidR="00F40614" w:rsidRPr="00F40614">
        <w:rPr>
          <w:rFonts w:cs="Arial"/>
          <w:color w:val="000000" w:themeColor="text1"/>
          <w:sz w:val="32"/>
          <w:szCs w:val="21"/>
        </w:rPr>
        <w:t>A rare Russian heirloom.</w:t>
      </w:r>
      <w:proofErr w:type="gramEnd"/>
    </w:p>
    <w:p w:rsidR="00F40614" w:rsidRPr="00943A8D" w:rsidRDefault="00F40614" w:rsidP="00F40614">
      <w:pPr>
        <w:ind w:right="-360"/>
        <w:rPr>
          <w:rFonts w:cs="Arial"/>
          <w:color w:val="000000" w:themeColor="text1"/>
          <w:sz w:val="18"/>
          <w:szCs w:val="21"/>
        </w:rPr>
      </w:pPr>
    </w:p>
    <w:p w:rsidR="00F40614" w:rsidRPr="00F40614" w:rsidRDefault="00943A8D" w:rsidP="00F40614">
      <w:pPr>
        <w:ind w:right="-360"/>
        <w:rPr>
          <w:rFonts w:cs="Arial"/>
          <w:color w:val="000000" w:themeColor="text1"/>
          <w:sz w:val="32"/>
          <w:szCs w:val="21"/>
        </w:rPr>
      </w:pPr>
      <w:r w:rsidRPr="00F40614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380095A" wp14:editId="71F3B143">
            <wp:simplePos x="0" y="0"/>
            <wp:positionH relativeFrom="column">
              <wp:posOffset>-717550</wp:posOffset>
            </wp:positionH>
            <wp:positionV relativeFrom="paragraph">
              <wp:posOffset>109220</wp:posOffset>
            </wp:positionV>
            <wp:extent cx="2279015" cy="1709420"/>
            <wp:effectExtent l="171450" t="171450" r="368935" b="367030"/>
            <wp:wrapTight wrapText="bothSides">
              <wp:wrapPolygon edited="0">
                <wp:start x="1444" y="-2166"/>
                <wp:lineTo x="-1625" y="-1685"/>
                <wp:lineTo x="-1625" y="22627"/>
                <wp:lineTo x="542" y="25275"/>
                <wp:lineTo x="1444" y="25997"/>
                <wp:lineTo x="21847" y="25997"/>
                <wp:lineTo x="22930" y="25275"/>
                <wp:lineTo x="24916" y="21664"/>
                <wp:lineTo x="24916" y="1444"/>
                <wp:lineTo x="22388" y="-1685"/>
                <wp:lineTo x="21847" y="-2166"/>
                <wp:lineTo x="1444" y="-2166"/>
              </wp:wrapPolygon>
            </wp:wrapTight>
            <wp:docPr id="3" name="Picture 3" descr="Gold Rush Current 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d Rush Current Toma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14" w:rsidRPr="00F40614">
        <w:rPr>
          <w:rFonts w:cs="Arial"/>
          <w:b/>
          <w:color w:val="000000" w:themeColor="text1"/>
          <w:sz w:val="32"/>
          <w:szCs w:val="21"/>
        </w:rPr>
        <w:t xml:space="preserve">Gold Rush Currant </w:t>
      </w:r>
      <w:r w:rsidR="00F40614" w:rsidRPr="00F40614">
        <w:rPr>
          <w:rFonts w:cs="Arial"/>
          <w:color w:val="000000" w:themeColor="text1"/>
          <w:sz w:val="32"/>
          <w:szCs w:val="21"/>
        </w:rPr>
        <w:t xml:space="preserve">Tiny currant tomatoes ripen a deep, rich golden orange. The fruits on this nearly wild-type tomato are just a quarter-inch in diameter, but produced on large trusses of up to a dozen fruits, with many ripening at once. </w:t>
      </w:r>
      <w:proofErr w:type="gramStart"/>
      <w:r w:rsidR="00F40614" w:rsidRPr="00F40614">
        <w:rPr>
          <w:rFonts w:cs="Arial"/>
          <w:color w:val="000000" w:themeColor="text1"/>
          <w:sz w:val="32"/>
          <w:szCs w:val="21"/>
        </w:rPr>
        <w:t xml:space="preserve">A selection from renowned Dutch seedsman, the late </w:t>
      </w:r>
      <w:proofErr w:type="spellStart"/>
      <w:r w:rsidR="00F40614" w:rsidRPr="00F40614">
        <w:rPr>
          <w:rFonts w:cs="Arial"/>
          <w:color w:val="000000" w:themeColor="text1"/>
          <w:sz w:val="32"/>
          <w:szCs w:val="21"/>
        </w:rPr>
        <w:t>Kees</w:t>
      </w:r>
      <w:proofErr w:type="spellEnd"/>
      <w:r w:rsidR="00F40614" w:rsidRPr="00F40614">
        <w:rPr>
          <w:rFonts w:cs="Arial"/>
          <w:color w:val="000000" w:themeColor="text1"/>
          <w:sz w:val="32"/>
          <w:szCs w:val="21"/>
        </w:rPr>
        <w:t xml:space="preserve"> </w:t>
      </w:r>
      <w:proofErr w:type="spellStart"/>
      <w:r w:rsidR="00F40614" w:rsidRPr="00F40614">
        <w:rPr>
          <w:rFonts w:cs="Arial"/>
          <w:color w:val="000000" w:themeColor="text1"/>
          <w:sz w:val="32"/>
          <w:szCs w:val="21"/>
        </w:rPr>
        <w:t>Sahin</w:t>
      </w:r>
      <w:proofErr w:type="spellEnd"/>
      <w:r w:rsidR="00F40614" w:rsidRPr="00F40614">
        <w:rPr>
          <w:rFonts w:cs="Arial"/>
          <w:color w:val="000000" w:themeColor="text1"/>
          <w:sz w:val="32"/>
          <w:szCs w:val="21"/>
        </w:rPr>
        <w:t>.</w:t>
      </w:r>
      <w:proofErr w:type="gramEnd"/>
    </w:p>
    <w:p w:rsidR="00F40614" w:rsidRPr="00943A8D" w:rsidRDefault="00F40614" w:rsidP="00F40614">
      <w:pPr>
        <w:ind w:right="-360"/>
        <w:rPr>
          <w:rFonts w:cs="Arial"/>
          <w:color w:val="000000" w:themeColor="text1"/>
          <w:sz w:val="2"/>
          <w:szCs w:val="21"/>
        </w:rPr>
      </w:pPr>
    </w:p>
    <w:p w:rsidR="00F40614" w:rsidRDefault="00943A8D" w:rsidP="00F40614">
      <w:pPr>
        <w:ind w:right="-360"/>
        <w:rPr>
          <w:color w:val="000000" w:themeColor="text1"/>
          <w:sz w:val="32"/>
          <w:szCs w:val="32"/>
          <w:shd w:val="clear" w:color="auto" w:fill="FFFFFF"/>
        </w:rPr>
      </w:pPr>
      <w:r w:rsidRPr="00943A8D">
        <w:rPr>
          <w:noProof/>
          <w:color w:val="000000" w:themeColor="text1"/>
          <w:sz w:val="2"/>
        </w:rPr>
        <w:drawing>
          <wp:anchor distT="0" distB="0" distL="114300" distR="114300" simplePos="0" relativeHeight="251661312" behindDoc="1" locked="0" layoutInCell="1" allowOverlap="1" wp14:anchorId="461159B4" wp14:editId="22AB356B">
            <wp:simplePos x="0" y="0"/>
            <wp:positionH relativeFrom="column">
              <wp:posOffset>4906645</wp:posOffset>
            </wp:positionH>
            <wp:positionV relativeFrom="paragraph">
              <wp:posOffset>152400</wp:posOffset>
            </wp:positionV>
            <wp:extent cx="1537970" cy="1776730"/>
            <wp:effectExtent l="171450" t="171450" r="367030" b="356870"/>
            <wp:wrapTight wrapText="bothSides">
              <wp:wrapPolygon edited="0">
                <wp:start x="2140" y="-2084"/>
                <wp:lineTo x="-2408" y="-1621"/>
                <wp:lineTo x="-2408" y="22465"/>
                <wp:lineTo x="-803" y="24317"/>
                <wp:lineTo x="1873" y="25244"/>
                <wp:lineTo x="2140" y="25707"/>
                <wp:lineTo x="21939" y="25707"/>
                <wp:lineTo x="22206" y="25244"/>
                <wp:lineTo x="24882" y="24317"/>
                <wp:lineTo x="26487" y="20843"/>
                <wp:lineTo x="26487" y="1390"/>
                <wp:lineTo x="22742" y="-1621"/>
                <wp:lineTo x="21939" y="-2084"/>
                <wp:lineTo x="2140" y="-2084"/>
              </wp:wrapPolygon>
            </wp:wrapTight>
            <wp:docPr id="4" name="Picture 4" descr="Peach Blow Sutton Tomato TM51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ach Blow Sutton Tomato TM514-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14" w:rsidRPr="00F40614">
        <w:rPr>
          <w:b/>
          <w:color w:val="000000" w:themeColor="text1"/>
          <w:sz w:val="32"/>
          <w:szCs w:val="32"/>
          <w:shd w:val="clear" w:color="auto" w:fill="FFFFFF"/>
        </w:rPr>
        <w:t>Peach Blow Sutton</w:t>
      </w:r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 xml:space="preserve"> 80 days. </w:t>
      </w:r>
      <w:proofErr w:type="gramStart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 xml:space="preserve">Solanum </w:t>
      </w:r>
      <w:proofErr w:type="spellStart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>lycopersicum</w:t>
      </w:r>
      <w:proofErr w:type="spellEnd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 xml:space="preserve"> Open Pollinated. Plant produces good yields of 6 to 7 </w:t>
      </w:r>
      <w:proofErr w:type="spellStart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>oz</w:t>
      </w:r>
      <w:proofErr w:type="spellEnd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 xml:space="preserve"> pink color peach like tomatoes. These tomatoes are very sweet and have a fuzzy skin like a peach. </w:t>
      </w:r>
      <w:proofErr w:type="gramStart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>A</w:t>
      </w:r>
      <w:proofErr w:type="gramEnd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 xml:space="preserve"> heirloom variety introduced by Sutton Seeds in 1897 of England, UK. United States Department of Agriculture, PI 647508. </w:t>
      </w:r>
      <w:proofErr w:type="gramStart"/>
      <w:r w:rsidR="00F40614" w:rsidRPr="00F40614">
        <w:rPr>
          <w:color w:val="000000" w:themeColor="text1"/>
          <w:sz w:val="32"/>
          <w:szCs w:val="32"/>
          <w:shd w:val="clear" w:color="auto" w:fill="FFFFFF"/>
        </w:rPr>
        <w:t>Indeterminate.</w:t>
      </w:r>
      <w:proofErr w:type="gramEnd"/>
    </w:p>
    <w:p w:rsidR="00F40614" w:rsidRPr="00F40614" w:rsidRDefault="00EB47AB" w:rsidP="00F40614">
      <w:pPr>
        <w:ind w:right="-360"/>
        <w:rPr>
          <w:color w:val="000000" w:themeColor="text1"/>
          <w:sz w:val="32"/>
          <w:szCs w:val="32"/>
          <w:shd w:val="clear" w:color="auto" w:fill="FFFFFF"/>
        </w:rPr>
      </w:pPr>
      <w:r>
        <w:rPr>
          <w:b/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1E118E11" wp14:editId="2283F0ED">
            <wp:simplePos x="0" y="0"/>
            <wp:positionH relativeFrom="column">
              <wp:posOffset>4457700</wp:posOffset>
            </wp:positionH>
            <wp:positionV relativeFrom="paragraph">
              <wp:posOffset>1713865</wp:posOffset>
            </wp:positionV>
            <wp:extent cx="1725930" cy="2369185"/>
            <wp:effectExtent l="171450" t="171450" r="369570" b="354965"/>
            <wp:wrapTight wrapText="bothSides">
              <wp:wrapPolygon edited="0">
                <wp:start x="1907" y="-1563"/>
                <wp:lineTo x="-2146" y="-1216"/>
                <wp:lineTo x="-2146" y="22231"/>
                <wp:lineTo x="-238" y="23794"/>
                <wp:lineTo x="1907" y="24663"/>
                <wp:lineTo x="21934" y="24663"/>
                <wp:lineTo x="24318" y="23794"/>
                <wp:lineTo x="25987" y="21189"/>
                <wp:lineTo x="25987" y="1042"/>
                <wp:lineTo x="22649" y="-1216"/>
                <wp:lineTo x="21934" y="-1563"/>
                <wp:lineTo x="1907" y="-156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e83faab4f5a88c4861e3d3daad6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14" w:rsidRPr="00F40614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3EF59B" wp14:editId="2160EA84">
            <wp:simplePos x="0" y="0"/>
            <wp:positionH relativeFrom="column">
              <wp:posOffset>-554355</wp:posOffset>
            </wp:positionH>
            <wp:positionV relativeFrom="paragraph">
              <wp:posOffset>12065</wp:posOffset>
            </wp:positionV>
            <wp:extent cx="1995805" cy="1517015"/>
            <wp:effectExtent l="171450" t="171450" r="366395" b="368935"/>
            <wp:wrapTight wrapText="bothSides">
              <wp:wrapPolygon edited="0">
                <wp:start x="1649" y="-2441"/>
                <wp:lineTo x="-1856" y="-1899"/>
                <wp:lineTo x="-1856" y="22784"/>
                <wp:lineTo x="-1237" y="24141"/>
                <wp:lineTo x="1443" y="26039"/>
                <wp:lineTo x="1649" y="26582"/>
                <wp:lineTo x="21854" y="26582"/>
                <wp:lineTo x="22060" y="26039"/>
                <wp:lineTo x="24741" y="24141"/>
                <wp:lineTo x="25359" y="19801"/>
                <wp:lineTo x="25359" y="1627"/>
                <wp:lineTo x="22473" y="-1899"/>
                <wp:lineTo x="21854" y="-2441"/>
                <wp:lineTo x="1649" y="-2441"/>
              </wp:wrapPolygon>
            </wp:wrapTight>
            <wp:docPr id="6" name="Picture 6" descr="MARVEL ST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VEL STRI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14" w:rsidRPr="00F40614">
        <w:rPr>
          <w:rFonts w:eastAsia="Times New Roman" w:cs="Arial"/>
          <w:b/>
          <w:color w:val="000000"/>
          <w:sz w:val="32"/>
          <w:szCs w:val="32"/>
        </w:rPr>
        <w:t xml:space="preserve">Marvel </w:t>
      </w:r>
      <w:proofErr w:type="gramStart"/>
      <w:r w:rsidR="00F40614" w:rsidRPr="00F40614">
        <w:rPr>
          <w:rFonts w:eastAsia="Times New Roman" w:cs="Arial"/>
          <w:b/>
          <w:color w:val="000000"/>
          <w:sz w:val="32"/>
          <w:szCs w:val="32"/>
        </w:rPr>
        <w:t xml:space="preserve">Stripe </w:t>
      </w:r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85</w:t>
      </w:r>
      <w:proofErr w:type="gramEnd"/>
      <w:r w:rsidR="00C1063E">
        <w:rPr>
          <w:rFonts w:eastAsia="Times New Roman" w:cs="Arial"/>
          <w:color w:val="000000"/>
          <w:sz w:val="32"/>
          <w:szCs w:val="32"/>
        </w:rPr>
        <w:t xml:space="preserve"> days.</w:t>
      </w:r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 </w:t>
      </w:r>
      <w:proofErr w:type="gramStart"/>
      <w:r w:rsidR="00F40614" w:rsidRPr="00F40614">
        <w:rPr>
          <w:rFonts w:eastAsia="Times New Roman" w:cs="Arial"/>
          <w:color w:val="000000"/>
          <w:sz w:val="32"/>
          <w:szCs w:val="32"/>
        </w:rPr>
        <w:t>Heirloom variety.</w:t>
      </w:r>
      <w:proofErr w:type="gramEnd"/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Large yellow-orange fruits are streaked with ruby red and have a sweet, fruity taste. Tomatoes weigh about 1 lb., although they often become 2 lbs. or even more. </w:t>
      </w:r>
      <w:r w:rsidR="00C1063E">
        <w:rPr>
          <w:rFonts w:eastAsia="Times New Roman" w:cs="Arial"/>
          <w:color w:val="000000"/>
          <w:sz w:val="32"/>
          <w:szCs w:val="32"/>
        </w:rPr>
        <w:t xml:space="preserve"> </w:t>
      </w:r>
      <w:proofErr w:type="gramStart"/>
      <w:r w:rsidR="00C1063E">
        <w:rPr>
          <w:rFonts w:eastAsia="Times New Roman" w:cs="Arial"/>
          <w:color w:val="000000"/>
          <w:sz w:val="32"/>
          <w:szCs w:val="32"/>
        </w:rPr>
        <w:t xml:space="preserve">Said to have </w:t>
      </w:r>
      <w:proofErr w:type="spellStart"/>
      <w:r w:rsidR="00F40614" w:rsidRPr="00F40614">
        <w:rPr>
          <w:rFonts w:eastAsia="Times New Roman" w:cs="Arial"/>
          <w:color w:val="000000"/>
          <w:sz w:val="32"/>
          <w:szCs w:val="32"/>
        </w:rPr>
        <w:t>arge</w:t>
      </w:r>
      <w:proofErr w:type="spellEnd"/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harvests on vigorous vines.</w:t>
      </w:r>
      <w:proofErr w:type="gramEnd"/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</w:t>
      </w:r>
      <w:proofErr w:type="gramStart"/>
      <w:r w:rsidR="00F40614" w:rsidRPr="00F40614">
        <w:rPr>
          <w:rFonts w:eastAsia="Times New Roman" w:cs="Arial"/>
          <w:color w:val="000000"/>
          <w:sz w:val="32"/>
          <w:szCs w:val="32"/>
        </w:rPr>
        <w:t>Indeterminate.</w:t>
      </w:r>
      <w:proofErr w:type="gramEnd"/>
      <w:r w:rsidR="00F40614" w:rsidRPr="00F40614">
        <w:rPr>
          <w:rFonts w:eastAsia="Times New Roman" w:cs="Arial"/>
          <w:color w:val="000000"/>
          <w:sz w:val="32"/>
          <w:szCs w:val="32"/>
        </w:rPr>
        <w:t xml:space="preserve"> </w:t>
      </w:r>
    </w:p>
    <w:p w:rsidR="00F40614" w:rsidRDefault="00F40614" w:rsidP="00F40614">
      <w:pPr>
        <w:ind w:right="-360"/>
        <w:rPr>
          <w:color w:val="000000" w:themeColor="text1"/>
          <w:sz w:val="32"/>
          <w:szCs w:val="32"/>
          <w:shd w:val="clear" w:color="auto" w:fill="FFFFFF"/>
        </w:rPr>
      </w:pPr>
    </w:p>
    <w:p w:rsidR="00C1063E" w:rsidRPr="00EB47AB" w:rsidRDefault="00C1063E" w:rsidP="00F40614">
      <w:pPr>
        <w:ind w:right="-360"/>
        <w:rPr>
          <w:color w:val="000000" w:themeColor="text1"/>
          <w:sz w:val="2"/>
          <w:szCs w:val="32"/>
          <w:shd w:val="clear" w:color="auto" w:fill="FFFFFF"/>
        </w:rPr>
      </w:pPr>
      <w:r w:rsidRPr="00C1063E">
        <w:rPr>
          <w:b/>
          <w:color w:val="000000"/>
          <w:sz w:val="32"/>
          <w:szCs w:val="32"/>
          <w:shd w:val="clear" w:color="auto" w:fill="FFFFFF"/>
        </w:rPr>
        <w:t xml:space="preserve">Inca </w:t>
      </w:r>
      <w:proofErr w:type="gramStart"/>
      <w:r w:rsidRPr="00C1063E">
        <w:rPr>
          <w:b/>
          <w:color w:val="000000"/>
          <w:sz w:val="32"/>
          <w:szCs w:val="32"/>
          <w:shd w:val="clear" w:color="auto" w:fill="FFFFFF"/>
        </w:rPr>
        <w:t>Jewels</w:t>
      </w:r>
      <w:r w:rsidRPr="00C1063E">
        <w:rPr>
          <w:color w:val="000000"/>
          <w:sz w:val="32"/>
          <w:szCs w:val="32"/>
          <w:shd w:val="clear" w:color="auto" w:fill="FFFFFF"/>
        </w:rPr>
        <w:t xml:space="preserve">  75</w:t>
      </w:r>
      <w:proofErr w:type="gramEnd"/>
      <w:r w:rsidRPr="00C1063E">
        <w:rPr>
          <w:color w:val="000000"/>
          <w:sz w:val="32"/>
          <w:szCs w:val="32"/>
          <w:shd w:val="clear" w:color="auto" w:fill="FFFFFF"/>
        </w:rPr>
        <w:t xml:space="preserve"> days.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C1063E">
        <w:rPr>
          <w:color w:val="000000"/>
          <w:sz w:val="32"/>
          <w:szCs w:val="32"/>
          <w:shd w:val="clear" w:color="auto" w:fill="FFFFFF"/>
        </w:rPr>
        <w:t xml:space="preserve">“Roma” style container tomatoes are bred for extra-heavy yields on space-saving 3 ft. plants. </w:t>
      </w:r>
      <w:proofErr w:type="gramStart"/>
      <w:r w:rsidRPr="00C1063E">
        <w:rPr>
          <w:color w:val="000000"/>
          <w:sz w:val="32"/>
          <w:szCs w:val="32"/>
          <w:shd w:val="clear" w:color="auto" w:fill="FFFFFF"/>
        </w:rPr>
        <w:t>Ideal to grow in large pots or in smaller garden spaces.</w:t>
      </w:r>
      <w:proofErr w:type="gramEnd"/>
      <w:r w:rsidRPr="00C1063E">
        <w:rPr>
          <w:color w:val="000000"/>
          <w:sz w:val="32"/>
          <w:szCs w:val="32"/>
          <w:shd w:val="clear" w:color="auto" w:fill="FFFFFF"/>
        </w:rPr>
        <w:t xml:space="preserve"> </w:t>
      </w:r>
      <w:bookmarkStart w:id="0" w:name="_GoBack"/>
    </w:p>
    <w:p w:rsidR="00F40614" w:rsidRPr="00EB47AB" w:rsidRDefault="00F40614" w:rsidP="00F40614">
      <w:pPr>
        <w:ind w:right="-360"/>
        <w:rPr>
          <w:color w:val="000000" w:themeColor="text1"/>
          <w:sz w:val="2"/>
          <w:szCs w:val="32"/>
        </w:rPr>
      </w:pPr>
    </w:p>
    <w:bookmarkEnd w:id="0"/>
    <w:p w:rsidR="00C1063E" w:rsidRPr="00EB47AB" w:rsidRDefault="00943A8D" w:rsidP="00F40614">
      <w:pPr>
        <w:ind w:right="-360"/>
        <w:rPr>
          <w:color w:val="000000" w:themeColor="text1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90D4C0F" wp14:editId="6E2BC326">
            <wp:simplePos x="0" y="0"/>
            <wp:positionH relativeFrom="column">
              <wp:posOffset>-811530</wp:posOffset>
            </wp:positionH>
            <wp:positionV relativeFrom="paragraph">
              <wp:posOffset>280035</wp:posOffset>
            </wp:positionV>
            <wp:extent cx="2014220" cy="1790065"/>
            <wp:effectExtent l="0" t="0" r="5080" b="635"/>
            <wp:wrapTight wrapText="bothSides">
              <wp:wrapPolygon edited="0">
                <wp:start x="0" y="0"/>
                <wp:lineTo x="0" y="21378"/>
                <wp:lineTo x="21450" y="21378"/>
                <wp:lineTo x="21450" y="0"/>
                <wp:lineTo x="0" y="0"/>
              </wp:wrapPolygon>
            </wp:wrapTight>
            <wp:docPr id="10" name="Picture 10" descr="http://www.tastefulgarden.com/images/garden/mandarincross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astefulgarden.com/images/garden/mandarincross_m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63E" w:rsidRPr="00EB47AB" w:rsidRDefault="00C1063E" w:rsidP="00F40614">
      <w:pPr>
        <w:ind w:right="-360"/>
        <w:rPr>
          <w:color w:val="000000" w:themeColor="text1"/>
          <w:sz w:val="24"/>
          <w:szCs w:val="32"/>
        </w:rPr>
      </w:pPr>
    </w:p>
    <w:p w:rsidR="00C1063E" w:rsidRPr="00EB47AB" w:rsidRDefault="00C1063E" w:rsidP="00F40614">
      <w:pPr>
        <w:ind w:right="-360"/>
        <w:rPr>
          <w:rFonts w:cs="Arial"/>
          <w:color w:val="000000" w:themeColor="text1"/>
          <w:sz w:val="24"/>
          <w:szCs w:val="32"/>
          <w:shd w:val="clear" w:color="auto" w:fill="EEEEEE"/>
        </w:rPr>
      </w:pPr>
      <w:r w:rsidRPr="00C1063E">
        <w:rPr>
          <w:b/>
          <w:bCs/>
          <w:color w:val="000000" w:themeColor="text1"/>
          <w:sz w:val="32"/>
          <w:szCs w:val="32"/>
          <w:shd w:val="clear" w:color="auto" w:fill="FFFFFF"/>
        </w:rPr>
        <w:t>Mandarin Cross –</w:t>
      </w:r>
      <w:r w:rsidRPr="00C1063E"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  <w:t xml:space="preserve"> 80 days.  </w:t>
      </w:r>
      <w:r w:rsidRPr="00C1063E">
        <w:rPr>
          <w:color w:val="000000" w:themeColor="text1"/>
          <w:sz w:val="32"/>
          <w:szCs w:val="32"/>
          <w:shd w:val="clear" w:color="auto" w:fill="FFFFFF"/>
        </w:rPr>
        <w:t xml:space="preserve">Golden-orange tomatoes </w:t>
      </w:r>
      <w:r w:rsidRPr="00C1063E">
        <w:rPr>
          <w:rFonts w:cs="Arial"/>
          <w:color w:val="000000" w:themeColor="text1"/>
          <w:sz w:val="32"/>
          <w:szCs w:val="32"/>
        </w:rPr>
        <w:t xml:space="preserve">Japanese OP variety from that dates back to 1964. Indeterminate, regular leaf plant produces medium sized, 6-10 </w:t>
      </w:r>
      <w:proofErr w:type="spellStart"/>
      <w:r w:rsidRPr="00C1063E">
        <w:rPr>
          <w:rFonts w:cs="Arial"/>
          <w:color w:val="000000" w:themeColor="text1"/>
          <w:sz w:val="32"/>
          <w:szCs w:val="32"/>
        </w:rPr>
        <w:t>oz</w:t>
      </w:r>
      <w:proofErr w:type="spellEnd"/>
      <w:r w:rsidRPr="00C1063E">
        <w:rPr>
          <w:rFonts w:cs="Arial"/>
          <w:color w:val="000000" w:themeColor="text1"/>
          <w:sz w:val="32"/>
          <w:szCs w:val="32"/>
        </w:rPr>
        <w:t xml:space="preserve">, round, orange tomatoes with dense flesh and </w:t>
      </w:r>
      <w:r>
        <w:rPr>
          <w:rFonts w:cs="Arial"/>
          <w:color w:val="000000" w:themeColor="text1"/>
          <w:sz w:val="32"/>
          <w:szCs w:val="32"/>
        </w:rPr>
        <w:t xml:space="preserve">said to have </w:t>
      </w:r>
      <w:r w:rsidRPr="00C1063E">
        <w:rPr>
          <w:rFonts w:cs="Arial"/>
          <w:color w:val="000000" w:themeColor="text1"/>
          <w:sz w:val="32"/>
          <w:szCs w:val="32"/>
        </w:rPr>
        <w:t>exceptional flavors</w:t>
      </w:r>
      <w:r w:rsidRPr="00C1063E">
        <w:rPr>
          <w:rFonts w:cs="Arial"/>
          <w:color w:val="000000" w:themeColor="text1"/>
          <w:sz w:val="32"/>
          <w:szCs w:val="32"/>
          <w:shd w:val="clear" w:color="auto" w:fill="EEEEEE"/>
        </w:rPr>
        <w:t>.</w:t>
      </w:r>
    </w:p>
    <w:p w:rsidR="00C1063E" w:rsidRPr="00EB47AB" w:rsidRDefault="00C1063E" w:rsidP="00F40614">
      <w:pPr>
        <w:ind w:right="-360"/>
        <w:rPr>
          <w:rFonts w:cs="Arial"/>
          <w:color w:val="000000" w:themeColor="text1"/>
          <w:sz w:val="24"/>
          <w:szCs w:val="32"/>
          <w:shd w:val="clear" w:color="auto" w:fill="EEEEEE"/>
        </w:rPr>
      </w:pPr>
    </w:p>
    <w:p w:rsidR="00C1063E" w:rsidRPr="00943A8D" w:rsidRDefault="00943A8D" w:rsidP="00F40614">
      <w:pPr>
        <w:ind w:right="-360"/>
        <w:rPr>
          <w:color w:val="000000" w:themeColor="text1"/>
          <w:sz w:val="32"/>
          <w:szCs w:val="32"/>
        </w:rPr>
      </w:pPr>
      <w:r>
        <w:rPr>
          <w:rFonts w:cs="Arial"/>
          <w:b/>
          <w:bCs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27E1B39" wp14:editId="2AE72E14">
            <wp:simplePos x="0" y="0"/>
            <wp:positionH relativeFrom="column">
              <wp:posOffset>-579755</wp:posOffset>
            </wp:positionH>
            <wp:positionV relativeFrom="paragraph">
              <wp:posOffset>28575</wp:posOffset>
            </wp:positionV>
            <wp:extent cx="2868295" cy="1493520"/>
            <wp:effectExtent l="171450" t="171450" r="370205" b="354330"/>
            <wp:wrapTight wrapText="bothSides">
              <wp:wrapPolygon edited="0">
                <wp:start x="1148" y="-2480"/>
                <wp:lineTo x="-1291" y="-1929"/>
                <wp:lineTo x="-1291" y="22592"/>
                <wp:lineTo x="-574" y="24520"/>
                <wp:lineTo x="1004" y="25898"/>
                <wp:lineTo x="1148" y="26449"/>
                <wp:lineTo x="21806" y="26449"/>
                <wp:lineTo x="21949" y="25898"/>
                <wp:lineTo x="23527" y="24520"/>
                <wp:lineTo x="24244" y="20388"/>
                <wp:lineTo x="24244" y="1653"/>
                <wp:lineTo x="22236" y="-1929"/>
                <wp:lineTo x="21806" y="-2480"/>
                <wp:lineTo x="1148" y="-248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2047_or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A8D">
        <w:rPr>
          <w:rFonts w:cs="Arial"/>
          <w:b/>
          <w:bCs/>
          <w:color w:val="222222"/>
          <w:sz w:val="32"/>
          <w:szCs w:val="32"/>
          <w:shd w:val="clear" w:color="auto" w:fill="FFFFFF"/>
        </w:rPr>
        <w:t>Genovese basil</w:t>
      </w:r>
      <w:proofErr w:type="gramStart"/>
      <w:r w:rsidRPr="00943A8D">
        <w:rPr>
          <w:rStyle w:val="apple-converted-space"/>
          <w:rFonts w:cs="Arial"/>
          <w:color w:val="222222"/>
          <w:sz w:val="32"/>
          <w:szCs w:val="32"/>
          <w:shd w:val="clear" w:color="auto" w:fill="FFFFFF"/>
        </w:rPr>
        <w:t> </w:t>
      </w:r>
      <w:r w:rsidRPr="00943A8D">
        <w:rPr>
          <w:rFonts w:cs="Arial"/>
          <w:color w:val="222222"/>
          <w:sz w:val="32"/>
          <w:szCs w:val="32"/>
          <w:shd w:val="clear" w:color="auto" w:fill="FFFFFF"/>
        </w:rPr>
        <w:t xml:space="preserve"> is</w:t>
      </w:r>
      <w:proofErr w:type="gramEnd"/>
      <w:r w:rsidRPr="00943A8D">
        <w:rPr>
          <w:rFonts w:cs="Arial"/>
          <w:color w:val="222222"/>
          <w:sz w:val="32"/>
          <w:szCs w:val="32"/>
          <w:shd w:val="clear" w:color="auto" w:fill="FFFFFF"/>
        </w:rPr>
        <w:t xml:space="preserve"> a cultivar of </w:t>
      </w:r>
      <w:proofErr w:type="spellStart"/>
      <w:r w:rsidRPr="00943A8D">
        <w:rPr>
          <w:rFonts w:cs="Arial"/>
          <w:i/>
          <w:color w:val="222222"/>
          <w:sz w:val="32"/>
          <w:szCs w:val="32"/>
          <w:shd w:val="clear" w:color="auto" w:fill="FFFFFF"/>
        </w:rPr>
        <w:t>Ocimum</w:t>
      </w:r>
      <w:proofErr w:type="spellEnd"/>
      <w:r w:rsidRPr="00943A8D">
        <w:rPr>
          <w:rFonts w:cs="Arial"/>
          <w:i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943A8D">
        <w:rPr>
          <w:rFonts w:cs="Arial"/>
          <w:i/>
          <w:color w:val="222222"/>
          <w:sz w:val="32"/>
          <w:szCs w:val="32"/>
          <w:shd w:val="clear" w:color="auto" w:fill="FFFFFF"/>
        </w:rPr>
        <w:t>basilicum</w:t>
      </w:r>
      <w:proofErr w:type="spellEnd"/>
      <w:r w:rsidRPr="00943A8D">
        <w:rPr>
          <w:rFonts w:cs="Arial"/>
          <w:color w:val="222222"/>
          <w:sz w:val="32"/>
          <w:szCs w:val="32"/>
          <w:shd w:val="clear" w:color="auto" w:fill="FFFFFF"/>
        </w:rPr>
        <w:t xml:space="preserve"> (</w:t>
      </w:r>
      <w:r w:rsidRPr="00943A8D">
        <w:rPr>
          <w:rFonts w:cs="Arial"/>
          <w:b/>
          <w:color w:val="222222"/>
          <w:sz w:val="32"/>
          <w:szCs w:val="32"/>
          <w:shd w:val="clear" w:color="auto" w:fill="FFFFFF"/>
        </w:rPr>
        <w:t>sweet</w:t>
      </w:r>
      <w:r>
        <w:rPr>
          <w:rFonts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943A8D">
        <w:rPr>
          <w:rFonts w:cs="Arial"/>
          <w:b/>
          <w:bCs/>
          <w:color w:val="222222"/>
          <w:sz w:val="32"/>
          <w:szCs w:val="32"/>
          <w:shd w:val="clear" w:color="auto" w:fill="FFFFFF"/>
        </w:rPr>
        <w:t>basil</w:t>
      </w:r>
      <w:r w:rsidRPr="00943A8D">
        <w:rPr>
          <w:rFonts w:cs="Arial"/>
          <w:color w:val="222222"/>
          <w:sz w:val="32"/>
          <w:szCs w:val="32"/>
          <w:shd w:val="clear" w:color="auto" w:fill="FFFFFF"/>
        </w:rPr>
        <w:t xml:space="preserve">). 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 </w:t>
      </w:r>
      <w:r w:rsidRPr="00943A8D">
        <w:rPr>
          <w:rFonts w:cs="Arial"/>
          <w:color w:val="222222"/>
          <w:sz w:val="32"/>
          <w:szCs w:val="32"/>
          <w:shd w:val="clear" w:color="auto" w:fill="FFFFFF"/>
        </w:rPr>
        <w:t>It is one of the most popular basils for culinary use,</w:t>
      </w:r>
      <w:r w:rsidR="00EB47AB">
        <w:rPr>
          <w:rFonts w:cs="Arial"/>
          <w:color w:val="222222"/>
          <w:sz w:val="32"/>
          <w:szCs w:val="32"/>
          <w:shd w:val="clear" w:color="auto" w:fill="FFFFFF"/>
        </w:rPr>
        <w:t xml:space="preserve"> </w:t>
      </w:r>
      <w:r w:rsidR="00EB47AB">
        <w:rPr>
          <w:rFonts w:cs="Arial"/>
          <w:color w:val="222222"/>
          <w:sz w:val="32"/>
          <w:szCs w:val="32"/>
          <w:shd w:val="clear" w:color="auto" w:fill="FFFFFF"/>
        </w:rPr>
        <w:t>p</w:t>
      </w:r>
      <w:r w:rsidR="00EB47AB" w:rsidRPr="00943A8D">
        <w:rPr>
          <w:rFonts w:cs="Arial"/>
          <w:color w:val="222222"/>
          <w:sz w:val="32"/>
          <w:szCs w:val="32"/>
          <w:shd w:val="clear" w:color="auto" w:fill="FFFFFF"/>
        </w:rPr>
        <w:t>articularly for its use in pesto, the traditional Genoese sauce.</w:t>
      </w:r>
    </w:p>
    <w:sectPr w:rsidR="00C1063E" w:rsidRPr="00943A8D" w:rsidSect="00EB47AB">
      <w:headerReference w:type="default" r:id="rId15"/>
      <w:pgSz w:w="12240" w:h="15840"/>
      <w:pgMar w:top="1440" w:right="1440" w:bottom="9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9DD" w:rsidRDefault="000069DD" w:rsidP="00AB7936">
      <w:pPr>
        <w:spacing w:after="0" w:line="240" w:lineRule="auto"/>
      </w:pPr>
      <w:r>
        <w:separator/>
      </w:r>
    </w:p>
  </w:endnote>
  <w:endnote w:type="continuationSeparator" w:id="0">
    <w:p w:rsidR="000069DD" w:rsidRDefault="000069DD" w:rsidP="00AB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9DD" w:rsidRDefault="000069DD" w:rsidP="00AB7936">
      <w:pPr>
        <w:spacing w:after="0" w:line="240" w:lineRule="auto"/>
      </w:pPr>
      <w:r>
        <w:separator/>
      </w:r>
    </w:p>
  </w:footnote>
  <w:footnote w:type="continuationSeparator" w:id="0">
    <w:p w:rsidR="000069DD" w:rsidRDefault="000069DD" w:rsidP="00AB7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36" w:rsidRPr="00943A8D" w:rsidRDefault="00AB7936">
    <w:pPr>
      <w:pStyle w:val="Header"/>
      <w:rPr>
        <w:b/>
        <w:sz w:val="40"/>
      </w:rPr>
    </w:pPr>
    <w:r w:rsidRPr="00943A8D">
      <w:rPr>
        <w:b/>
        <w:sz w:val="40"/>
      </w:rPr>
      <w:t>NDOG May 1</w:t>
    </w:r>
    <w:r w:rsidR="008A6DF9">
      <w:rPr>
        <w:b/>
        <w:sz w:val="40"/>
      </w:rPr>
      <w:t>2</w:t>
    </w:r>
    <w:r w:rsidRPr="00943A8D">
      <w:rPr>
        <w:b/>
        <w:sz w:val="40"/>
      </w:rPr>
      <w:t xml:space="preserve">, 2017 – Tomato </w:t>
    </w:r>
    <w:r w:rsidR="00057C07">
      <w:rPr>
        <w:b/>
        <w:sz w:val="40"/>
      </w:rPr>
      <w:t xml:space="preserve">and Basil Plant </w:t>
    </w:r>
    <w:r w:rsidRPr="00943A8D">
      <w:rPr>
        <w:b/>
        <w:sz w:val="40"/>
      </w:rPr>
      <w:t>Handouts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14"/>
    <w:rsid w:val="00005641"/>
    <w:rsid w:val="000069DD"/>
    <w:rsid w:val="00012646"/>
    <w:rsid w:val="00013617"/>
    <w:rsid w:val="00013A5E"/>
    <w:rsid w:val="0001499B"/>
    <w:rsid w:val="0001673F"/>
    <w:rsid w:val="00021333"/>
    <w:rsid w:val="00022676"/>
    <w:rsid w:val="00027A9F"/>
    <w:rsid w:val="000568D7"/>
    <w:rsid w:val="00056D4E"/>
    <w:rsid w:val="00057C07"/>
    <w:rsid w:val="00087B46"/>
    <w:rsid w:val="000921D0"/>
    <w:rsid w:val="00096346"/>
    <w:rsid w:val="000A34BA"/>
    <w:rsid w:val="000A472D"/>
    <w:rsid w:val="000A7AD3"/>
    <w:rsid w:val="000B657A"/>
    <w:rsid w:val="000C1460"/>
    <w:rsid w:val="000E13E9"/>
    <w:rsid w:val="000E280E"/>
    <w:rsid w:val="000E2B9C"/>
    <w:rsid w:val="000E2FAB"/>
    <w:rsid w:val="000E5900"/>
    <w:rsid w:val="001028B4"/>
    <w:rsid w:val="00136D88"/>
    <w:rsid w:val="00137A74"/>
    <w:rsid w:val="00140C76"/>
    <w:rsid w:val="00186DA8"/>
    <w:rsid w:val="00196832"/>
    <w:rsid w:val="001A6205"/>
    <w:rsid w:val="001B42ED"/>
    <w:rsid w:val="001C1E7C"/>
    <w:rsid w:val="001D3438"/>
    <w:rsid w:val="001E75B0"/>
    <w:rsid w:val="002061A7"/>
    <w:rsid w:val="002072AA"/>
    <w:rsid w:val="00221788"/>
    <w:rsid w:val="00231049"/>
    <w:rsid w:val="00247D70"/>
    <w:rsid w:val="0025058B"/>
    <w:rsid w:val="0025313D"/>
    <w:rsid w:val="00267BBA"/>
    <w:rsid w:val="002730CC"/>
    <w:rsid w:val="002755E6"/>
    <w:rsid w:val="002914A7"/>
    <w:rsid w:val="002A5708"/>
    <w:rsid w:val="002B035C"/>
    <w:rsid w:val="002B1F11"/>
    <w:rsid w:val="002D690B"/>
    <w:rsid w:val="002E3586"/>
    <w:rsid w:val="002E754A"/>
    <w:rsid w:val="00304AD0"/>
    <w:rsid w:val="003127A6"/>
    <w:rsid w:val="003450A4"/>
    <w:rsid w:val="00362F95"/>
    <w:rsid w:val="003734D2"/>
    <w:rsid w:val="00383463"/>
    <w:rsid w:val="003839AF"/>
    <w:rsid w:val="003B3DC5"/>
    <w:rsid w:val="003B6FDA"/>
    <w:rsid w:val="003C4058"/>
    <w:rsid w:val="0041659D"/>
    <w:rsid w:val="00417228"/>
    <w:rsid w:val="00431F63"/>
    <w:rsid w:val="00432803"/>
    <w:rsid w:val="00452FC3"/>
    <w:rsid w:val="00465D43"/>
    <w:rsid w:val="00471125"/>
    <w:rsid w:val="0047215A"/>
    <w:rsid w:val="0048364F"/>
    <w:rsid w:val="00490C75"/>
    <w:rsid w:val="00490E7C"/>
    <w:rsid w:val="0049791A"/>
    <w:rsid w:val="004B693D"/>
    <w:rsid w:val="004C35B1"/>
    <w:rsid w:val="004C4A5B"/>
    <w:rsid w:val="004D3CAE"/>
    <w:rsid w:val="004D4AD5"/>
    <w:rsid w:val="004E226F"/>
    <w:rsid w:val="004E52C3"/>
    <w:rsid w:val="004E57A0"/>
    <w:rsid w:val="004F6746"/>
    <w:rsid w:val="00504E8B"/>
    <w:rsid w:val="00546706"/>
    <w:rsid w:val="00570AFA"/>
    <w:rsid w:val="00571779"/>
    <w:rsid w:val="0057323C"/>
    <w:rsid w:val="0057515B"/>
    <w:rsid w:val="00577BF7"/>
    <w:rsid w:val="005829D4"/>
    <w:rsid w:val="005832EA"/>
    <w:rsid w:val="005A0566"/>
    <w:rsid w:val="005B11BB"/>
    <w:rsid w:val="005E5153"/>
    <w:rsid w:val="005E5D05"/>
    <w:rsid w:val="005E6313"/>
    <w:rsid w:val="005F2EDB"/>
    <w:rsid w:val="00610633"/>
    <w:rsid w:val="00622826"/>
    <w:rsid w:val="00654DFD"/>
    <w:rsid w:val="0066166E"/>
    <w:rsid w:val="00661770"/>
    <w:rsid w:val="006741A2"/>
    <w:rsid w:val="00675F7D"/>
    <w:rsid w:val="00685B84"/>
    <w:rsid w:val="0069600C"/>
    <w:rsid w:val="006A6295"/>
    <w:rsid w:val="006B4CF2"/>
    <w:rsid w:val="006C7A95"/>
    <w:rsid w:val="006D7C19"/>
    <w:rsid w:val="006E3770"/>
    <w:rsid w:val="007171BC"/>
    <w:rsid w:val="00727B8F"/>
    <w:rsid w:val="007309B9"/>
    <w:rsid w:val="00733017"/>
    <w:rsid w:val="00734EF5"/>
    <w:rsid w:val="00743C8C"/>
    <w:rsid w:val="00791548"/>
    <w:rsid w:val="00796771"/>
    <w:rsid w:val="007A682A"/>
    <w:rsid w:val="007B2EDA"/>
    <w:rsid w:val="007B4B22"/>
    <w:rsid w:val="007E09BD"/>
    <w:rsid w:val="007E1350"/>
    <w:rsid w:val="007F2A20"/>
    <w:rsid w:val="007F4B11"/>
    <w:rsid w:val="0080110C"/>
    <w:rsid w:val="00815131"/>
    <w:rsid w:val="008153DC"/>
    <w:rsid w:val="00827F27"/>
    <w:rsid w:val="008406D1"/>
    <w:rsid w:val="00850AF6"/>
    <w:rsid w:val="00877451"/>
    <w:rsid w:val="00895B39"/>
    <w:rsid w:val="008A584C"/>
    <w:rsid w:val="008A6DF9"/>
    <w:rsid w:val="008B37C6"/>
    <w:rsid w:val="008C12F9"/>
    <w:rsid w:val="008C19A1"/>
    <w:rsid w:val="008D432A"/>
    <w:rsid w:val="008F2A7F"/>
    <w:rsid w:val="0090316D"/>
    <w:rsid w:val="009347B9"/>
    <w:rsid w:val="00935DCA"/>
    <w:rsid w:val="00943A8D"/>
    <w:rsid w:val="009443F9"/>
    <w:rsid w:val="00961428"/>
    <w:rsid w:val="009709EB"/>
    <w:rsid w:val="00970FB9"/>
    <w:rsid w:val="00971581"/>
    <w:rsid w:val="00974F59"/>
    <w:rsid w:val="009821AD"/>
    <w:rsid w:val="009912CC"/>
    <w:rsid w:val="00993F53"/>
    <w:rsid w:val="009A2372"/>
    <w:rsid w:val="009C4EA5"/>
    <w:rsid w:val="009C570E"/>
    <w:rsid w:val="009D5867"/>
    <w:rsid w:val="009F6165"/>
    <w:rsid w:val="00A039B7"/>
    <w:rsid w:val="00A25692"/>
    <w:rsid w:val="00A26DEE"/>
    <w:rsid w:val="00A26F61"/>
    <w:rsid w:val="00A272A0"/>
    <w:rsid w:val="00A305B1"/>
    <w:rsid w:val="00A46361"/>
    <w:rsid w:val="00A52E2A"/>
    <w:rsid w:val="00A56BBC"/>
    <w:rsid w:val="00A604C7"/>
    <w:rsid w:val="00A764EA"/>
    <w:rsid w:val="00A808ED"/>
    <w:rsid w:val="00A826E3"/>
    <w:rsid w:val="00A8513C"/>
    <w:rsid w:val="00A8631C"/>
    <w:rsid w:val="00A9568A"/>
    <w:rsid w:val="00A979FB"/>
    <w:rsid w:val="00AB57D6"/>
    <w:rsid w:val="00AB7936"/>
    <w:rsid w:val="00AC092C"/>
    <w:rsid w:val="00AD633A"/>
    <w:rsid w:val="00B0621A"/>
    <w:rsid w:val="00B0629A"/>
    <w:rsid w:val="00B16020"/>
    <w:rsid w:val="00B20D4D"/>
    <w:rsid w:val="00B23E22"/>
    <w:rsid w:val="00B258DB"/>
    <w:rsid w:val="00B44034"/>
    <w:rsid w:val="00B45F10"/>
    <w:rsid w:val="00B5044C"/>
    <w:rsid w:val="00B52981"/>
    <w:rsid w:val="00B63D0A"/>
    <w:rsid w:val="00B76584"/>
    <w:rsid w:val="00B77363"/>
    <w:rsid w:val="00B808E8"/>
    <w:rsid w:val="00B826E9"/>
    <w:rsid w:val="00B946D9"/>
    <w:rsid w:val="00BA099B"/>
    <w:rsid w:val="00BB0238"/>
    <w:rsid w:val="00BC5AE0"/>
    <w:rsid w:val="00BC7998"/>
    <w:rsid w:val="00BF26BE"/>
    <w:rsid w:val="00C1063E"/>
    <w:rsid w:val="00C17CC7"/>
    <w:rsid w:val="00C25B18"/>
    <w:rsid w:val="00C26DD2"/>
    <w:rsid w:val="00C323D1"/>
    <w:rsid w:val="00C35A51"/>
    <w:rsid w:val="00C3690F"/>
    <w:rsid w:val="00C45306"/>
    <w:rsid w:val="00C46935"/>
    <w:rsid w:val="00C4766E"/>
    <w:rsid w:val="00C82E9C"/>
    <w:rsid w:val="00CB256B"/>
    <w:rsid w:val="00CC6280"/>
    <w:rsid w:val="00CD51DA"/>
    <w:rsid w:val="00CE472B"/>
    <w:rsid w:val="00CF1AB2"/>
    <w:rsid w:val="00D00183"/>
    <w:rsid w:val="00D02BCD"/>
    <w:rsid w:val="00D119A3"/>
    <w:rsid w:val="00D274C0"/>
    <w:rsid w:val="00D40FB2"/>
    <w:rsid w:val="00D62C7D"/>
    <w:rsid w:val="00D6434F"/>
    <w:rsid w:val="00D65846"/>
    <w:rsid w:val="00D7483E"/>
    <w:rsid w:val="00DC0B1A"/>
    <w:rsid w:val="00DC2E50"/>
    <w:rsid w:val="00DC575E"/>
    <w:rsid w:val="00DD0D6E"/>
    <w:rsid w:val="00DE1FE2"/>
    <w:rsid w:val="00E032BC"/>
    <w:rsid w:val="00E04FEA"/>
    <w:rsid w:val="00E10176"/>
    <w:rsid w:val="00E302B0"/>
    <w:rsid w:val="00E377F2"/>
    <w:rsid w:val="00E7074E"/>
    <w:rsid w:val="00E72FBE"/>
    <w:rsid w:val="00E77795"/>
    <w:rsid w:val="00E77DDE"/>
    <w:rsid w:val="00EA75A7"/>
    <w:rsid w:val="00EB328E"/>
    <w:rsid w:val="00EB47AB"/>
    <w:rsid w:val="00ED6534"/>
    <w:rsid w:val="00EE35C3"/>
    <w:rsid w:val="00EE79C0"/>
    <w:rsid w:val="00EF0432"/>
    <w:rsid w:val="00F01D3D"/>
    <w:rsid w:val="00F20770"/>
    <w:rsid w:val="00F254C7"/>
    <w:rsid w:val="00F40614"/>
    <w:rsid w:val="00F5332F"/>
    <w:rsid w:val="00F72639"/>
    <w:rsid w:val="00F73070"/>
    <w:rsid w:val="00F743B8"/>
    <w:rsid w:val="00F846D5"/>
    <w:rsid w:val="00F86866"/>
    <w:rsid w:val="00F92AD2"/>
    <w:rsid w:val="00FA089C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1063E"/>
  </w:style>
  <w:style w:type="paragraph" w:styleId="Header">
    <w:name w:val="header"/>
    <w:basedOn w:val="Normal"/>
    <w:link w:val="HeaderChar"/>
    <w:uiPriority w:val="99"/>
    <w:unhideWhenUsed/>
    <w:rsid w:val="00AB7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936"/>
  </w:style>
  <w:style w:type="paragraph" w:styleId="Footer">
    <w:name w:val="footer"/>
    <w:basedOn w:val="Normal"/>
    <w:link w:val="FooterChar"/>
    <w:uiPriority w:val="99"/>
    <w:unhideWhenUsed/>
    <w:rsid w:val="00AB7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1063E"/>
  </w:style>
  <w:style w:type="paragraph" w:styleId="Header">
    <w:name w:val="header"/>
    <w:basedOn w:val="Normal"/>
    <w:link w:val="HeaderChar"/>
    <w:uiPriority w:val="99"/>
    <w:unhideWhenUsed/>
    <w:rsid w:val="00AB7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936"/>
  </w:style>
  <w:style w:type="paragraph" w:styleId="Footer">
    <w:name w:val="footer"/>
    <w:basedOn w:val="Normal"/>
    <w:link w:val="FooterChar"/>
    <w:uiPriority w:val="99"/>
    <w:unhideWhenUsed/>
    <w:rsid w:val="00AB7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6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2017-12-10T22:13:00Z</cp:lastPrinted>
  <dcterms:created xsi:type="dcterms:W3CDTF">2017-05-21T23:08:00Z</dcterms:created>
  <dcterms:modified xsi:type="dcterms:W3CDTF">2017-12-10T22:16:00Z</dcterms:modified>
</cp:coreProperties>
</file>